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0CF5" w14:textId="78AA5DA6" w:rsidR="007104AF" w:rsidRPr="007104AF" w:rsidRDefault="00D058C1" w:rsidP="007104A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color w:val="333333"/>
          <w:sz w:val="36"/>
          <w:szCs w:val="36"/>
          <w:lang w:eastAsia="ru-RU"/>
        </w:rPr>
      </w:pPr>
      <w:r>
        <w:rPr>
          <w:rFonts w:eastAsia="Times New Roman" w:cstheme="minorHAnsi"/>
          <w:b/>
          <w:color w:val="333333"/>
          <w:sz w:val="36"/>
          <w:szCs w:val="36"/>
          <w:lang w:eastAsia="ru-RU"/>
        </w:rPr>
        <w:t>П</w:t>
      </w:r>
      <w:r w:rsidR="007104AF" w:rsidRPr="007104AF">
        <w:rPr>
          <w:rFonts w:eastAsia="Times New Roman" w:cstheme="minorHAnsi"/>
          <w:b/>
          <w:color w:val="333333"/>
          <w:sz w:val="36"/>
          <w:szCs w:val="36"/>
          <w:lang w:eastAsia="ru-RU"/>
        </w:rPr>
        <w:t>ользовательское Соглашение</w:t>
      </w:r>
      <w:r w:rsidR="00AB587C" w:rsidRPr="00AB587C">
        <w:rPr>
          <w:rFonts w:eastAsia="Times New Roman" w:cstheme="minorHAnsi"/>
          <w:b/>
          <w:color w:val="333333"/>
          <w:sz w:val="36"/>
          <w:szCs w:val="36"/>
          <w:lang w:eastAsia="ru-RU"/>
        </w:rPr>
        <w:t xml:space="preserve"> ООО «АСГАРД»</w:t>
      </w:r>
    </w:p>
    <w:p w14:paraId="34C2F742" w14:textId="77777777" w:rsidR="007104AF" w:rsidRPr="007104AF" w:rsidRDefault="007104AF" w:rsidP="00B9681F">
      <w:pPr>
        <w:spacing w:after="0" w:line="240" w:lineRule="auto"/>
        <w:rPr>
          <w:rFonts w:eastAsia="Times New Roman" w:cstheme="minorHAnsi"/>
          <w:lang w:eastAsia="ru-RU"/>
        </w:rPr>
      </w:pP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владельцем azgard-spb.ru (далее azgard-spb.ru или Администрация) с одной стороны и пользователем сайта с другой.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Сайт azgard-spb.ru не является средством массовой информации.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b/>
          <w:bCs/>
          <w:color w:val="333333"/>
          <w:shd w:val="clear" w:color="auto" w:fill="FFFFFF"/>
          <w:lang w:eastAsia="ru-RU"/>
        </w:rPr>
        <w:t>Если Вы не согласны с условиями данного соглашения, не используйте сайт azgard-spb.ru!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  <w:t>Права и обязанности сторон</w:t>
      </w:r>
    </w:p>
    <w:p w14:paraId="36947A2A" w14:textId="77777777" w:rsidR="007104AF" w:rsidRPr="007104AF" w:rsidRDefault="007104AF" w:rsidP="007104AF">
      <w:pPr>
        <w:spacing w:after="0" w:line="240" w:lineRule="auto"/>
        <w:rPr>
          <w:rFonts w:eastAsia="Times New Roman" w:cstheme="minorHAnsi"/>
          <w:lang w:eastAsia="ru-RU"/>
        </w:rPr>
      </w:pPr>
      <w:r w:rsidRPr="007104AF">
        <w:rPr>
          <w:rFonts w:eastAsia="Times New Roman" w:cstheme="minorHAnsi"/>
          <w:b/>
          <w:bCs/>
          <w:color w:val="333333"/>
          <w:shd w:val="clear" w:color="auto" w:fill="FFFFFF"/>
          <w:lang w:eastAsia="ru-RU"/>
        </w:rPr>
        <w:t>Пользователь имеет право: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осуществлять поиск информации на сайте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получать информацию на сайте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копировать информацию на другие сайты с разрешения Администрации сайта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требовать от администрации скрытия любой информации переданной пользователем сайту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b/>
          <w:bCs/>
          <w:color w:val="333333"/>
          <w:shd w:val="clear" w:color="auto" w:fill="FFFFFF"/>
          <w:lang w:eastAsia="ru-RU"/>
        </w:rPr>
        <w:t>Администрация имеет право: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ограничивать доступ к любой информации на сайте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создавать, изменять, удалять информацию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удалять учетные записи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b/>
          <w:bCs/>
          <w:color w:val="333333"/>
          <w:shd w:val="clear" w:color="auto" w:fill="FFFFFF"/>
          <w:lang w:eastAsia="ru-RU"/>
        </w:rPr>
        <w:t>Пользователь обязуется: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обеспечивать сохранность личных данных от доступа третьих лиц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обновлять Персональные данные, предоставленные при регистрации, в случае их изменения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не копировать информацию с других источников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при копировании информации с других источников, включать в её состав информацию об авторе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не нарушать работоспособность сайта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не создавать несколько учётных записей на Сайте, если фактически они принадлежат одному и тому же лицу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b/>
          <w:bCs/>
          <w:color w:val="333333"/>
          <w:shd w:val="clear" w:color="auto" w:fill="FFFFFF"/>
          <w:lang w:eastAsia="ru-RU"/>
        </w:rPr>
        <w:t>Администрация обязуется: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осуществлять разностороннюю защиту учетной записи Пользователя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 xml:space="preserve">- предоставить всю доступную информацию о Пользователе уполномоченным на то органам </w:t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lastRenderedPageBreak/>
        <w:t>государственной власти в случаях, установленных законом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</w:r>
    </w:p>
    <w:p w14:paraId="791F7944" w14:textId="77777777" w:rsidR="007104AF" w:rsidRPr="007104AF" w:rsidRDefault="007104AF" w:rsidP="007104A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lang w:eastAsia="ru-RU"/>
        </w:rPr>
      </w:pPr>
      <w:r w:rsidRPr="007104AF">
        <w:rPr>
          <w:rFonts w:eastAsia="Times New Roman" w:cstheme="minorHAnsi"/>
          <w:color w:val="333333"/>
          <w:lang w:eastAsia="ru-RU"/>
        </w:rPr>
        <w:t>Ответственность сторон</w:t>
      </w:r>
    </w:p>
    <w:p w14:paraId="477C2801" w14:textId="77777777" w:rsidR="007104AF" w:rsidRPr="007104AF" w:rsidRDefault="007104AF" w:rsidP="007104AF">
      <w:pPr>
        <w:spacing w:after="0" w:line="240" w:lineRule="auto"/>
        <w:rPr>
          <w:rFonts w:eastAsia="Times New Roman" w:cstheme="minorHAnsi"/>
          <w:lang w:eastAsia="ru-RU"/>
        </w:rPr>
      </w:pP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пользователь лично несет полную ответственность за распространяемую им информацию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</w:r>
    </w:p>
    <w:p w14:paraId="01178369" w14:textId="77777777" w:rsidR="007104AF" w:rsidRPr="007104AF" w:rsidRDefault="007104AF" w:rsidP="007104A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lang w:eastAsia="ru-RU"/>
        </w:rPr>
      </w:pPr>
      <w:r w:rsidRPr="007104AF">
        <w:rPr>
          <w:rFonts w:eastAsia="Times New Roman" w:cstheme="minorHAnsi"/>
          <w:color w:val="333333"/>
          <w:lang w:eastAsia="ru-RU"/>
        </w:rPr>
        <w:t>Условия действия Соглашения</w:t>
      </w:r>
    </w:p>
    <w:p w14:paraId="7E190CD6" w14:textId="77777777" w:rsidR="007104AF" w:rsidRPr="007104AF" w:rsidRDefault="007104AF" w:rsidP="007104AF">
      <w:pPr>
        <w:spacing w:after="0" w:line="240" w:lineRule="auto"/>
        <w:rPr>
          <w:rFonts w:eastAsia="Times New Roman" w:cstheme="minorHAnsi"/>
          <w:lang w:eastAsia="ru-RU"/>
        </w:rPr>
      </w:pP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</w:r>
      <w:r w:rsidRPr="007104AF">
        <w:rPr>
          <w:rFonts w:eastAsia="Times New Roman" w:cstheme="minorHAnsi"/>
          <w:color w:val="333333"/>
          <w:lang w:eastAsia="ru-RU"/>
        </w:rPr>
        <w:br/>
      </w:r>
    </w:p>
    <w:sectPr w:rsidR="007104AF" w:rsidRPr="0071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C4E"/>
    <w:multiLevelType w:val="multilevel"/>
    <w:tmpl w:val="5CC6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D0026"/>
    <w:multiLevelType w:val="multilevel"/>
    <w:tmpl w:val="BF70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414A0"/>
    <w:multiLevelType w:val="multilevel"/>
    <w:tmpl w:val="D20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A56FC"/>
    <w:multiLevelType w:val="multilevel"/>
    <w:tmpl w:val="9BE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A1771"/>
    <w:multiLevelType w:val="multilevel"/>
    <w:tmpl w:val="DC3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40C45"/>
    <w:multiLevelType w:val="multilevel"/>
    <w:tmpl w:val="BCF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368E2"/>
    <w:multiLevelType w:val="multilevel"/>
    <w:tmpl w:val="D746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F8"/>
    <w:rsid w:val="00270E6F"/>
    <w:rsid w:val="00464807"/>
    <w:rsid w:val="00483C89"/>
    <w:rsid w:val="00486545"/>
    <w:rsid w:val="00621490"/>
    <w:rsid w:val="006B3577"/>
    <w:rsid w:val="00704F71"/>
    <w:rsid w:val="007104AF"/>
    <w:rsid w:val="00721437"/>
    <w:rsid w:val="007F0DBE"/>
    <w:rsid w:val="00802FF8"/>
    <w:rsid w:val="008E3B11"/>
    <w:rsid w:val="00A75FFA"/>
    <w:rsid w:val="00AA230B"/>
    <w:rsid w:val="00AB37E6"/>
    <w:rsid w:val="00AB587C"/>
    <w:rsid w:val="00B42032"/>
    <w:rsid w:val="00B9681F"/>
    <w:rsid w:val="00D058C1"/>
    <w:rsid w:val="00D10241"/>
    <w:rsid w:val="00D7781E"/>
    <w:rsid w:val="00DA0613"/>
    <w:rsid w:val="00DE5B1D"/>
    <w:rsid w:val="00E03108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68E3"/>
  <w15:docId w15:val="{FE39E693-8CA2-48CD-91C6-597B086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F36"/>
    <w:rPr>
      <w:b/>
      <w:bCs/>
    </w:rPr>
  </w:style>
  <w:style w:type="character" w:styleId="a5">
    <w:name w:val="Hyperlink"/>
    <w:basedOn w:val="a0"/>
    <w:uiPriority w:val="99"/>
    <w:semiHidden/>
    <w:unhideWhenUsed/>
    <w:rsid w:val="00F57F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1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Alexander</cp:lastModifiedBy>
  <cp:revision>3</cp:revision>
  <dcterms:created xsi:type="dcterms:W3CDTF">2021-02-23T10:15:00Z</dcterms:created>
  <dcterms:modified xsi:type="dcterms:W3CDTF">2021-02-23T10:16:00Z</dcterms:modified>
</cp:coreProperties>
</file>